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ind w:left="2652" w:leftChars="211" w:hanging="2209" w:hangingChars="500"/>
        <w:jc w:val="left"/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  <w:t>基础学科部关于成立新型冠状病毒疫情</w:t>
      </w:r>
    </w:p>
    <w:p>
      <w:pPr>
        <w:spacing w:line="640" w:lineRule="exact"/>
        <w:ind w:firstLine="883" w:firstLineChars="200"/>
        <w:jc w:val="left"/>
        <w:rPr>
          <w:rFonts w:hint="default" w:ascii="华文中宋" w:hAnsi="华文中宋" w:eastAsia="华文中宋" w:cs="华文中宋"/>
          <w:b/>
          <w:bCs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  <w:t>防控网格化管理领导小组的通知</w:t>
      </w:r>
    </w:p>
    <w:p>
      <w:pPr>
        <w:spacing w:line="640" w:lineRule="exact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640" w:lineRule="exact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部属各单位：</w:t>
      </w:r>
    </w:p>
    <w:p>
      <w:pPr>
        <w:spacing w:line="640" w:lineRule="exact"/>
        <w:ind w:firstLine="640" w:firstLineChars="200"/>
        <w:jc w:val="both"/>
        <w:rPr>
          <w:rFonts w:hint="eastAsia" w:ascii="仿宋" w:hAnsi="仿宋" w:eastAsia="仿宋" w:cstheme="minorBidi"/>
          <w:sz w:val="32"/>
          <w:szCs w:val="32"/>
          <w:lang w:val="en-US" w:eastAsia="zh-CN"/>
        </w:rPr>
      </w:pPr>
      <w:r>
        <w:rPr>
          <w:rFonts w:hint="eastAsia" w:ascii="仿宋" w:hAnsi="仿宋" w:eastAsia="仿宋" w:cstheme="minorBidi"/>
          <w:sz w:val="32"/>
          <w:szCs w:val="32"/>
          <w:lang w:val="en-US" w:eastAsia="zh-CN"/>
        </w:rPr>
        <w:t>为切实做好本部门当前疫情防控工作，</w:t>
      </w:r>
      <w:r>
        <w:rPr>
          <w:rFonts w:hint="eastAsia" w:ascii="仿宋" w:hAnsi="仿宋" w:eastAsia="仿宋" w:cs="仿宋"/>
          <w:sz w:val="32"/>
          <w:szCs w:val="32"/>
        </w:rPr>
        <w:t>根据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学校相关规定，结合部门</w:t>
      </w:r>
      <w:r>
        <w:rPr>
          <w:rFonts w:hint="eastAsia" w:ascii="仿宋" w:hAnsi="仿宋" w:eastAsia="仿宋" w:cs="仿宋"/>
          <w:sz w:val="32"/>
          <w:szCs w:val="32"/>
        </w:rPr>
        <w:t>实际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情况及</w:t>
      </w:r>
      <w:r>
        <w:rPr>
          <w:rFonts w:hint="eastAsia" w:ascii="仿宋" w:hAnsi="仿宋" w:eastAsia="仿宋" w:cs="仿宋"/>
          <w:sz w:val="32"/>
          <w:szCs w:val="32"/>
        </w:rPr>
        <w:t>网格划分原则，</w:t>
      </w:r>
      <w:r>
        <w:rPr>
          <w:rFonts w:hint="eastAsia" w:ascii="仿宋" w:hAnsi="仿宋" w:eastAsia="仿宋" w:cstheme="minorBidi"/>
          <w:sz w:val="32"/>
          <w:szCs w:val="32"/>
          <w:lang w:val="en-US" w:eastAsia="zh-CN"/>
        </w:rPr>
        <w:t>经2022年7月14日部门党政联席会议研究，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决定成立</w:t>
      </w:r>
      <w:r>
        <w:rPr>
          <w:rFonts w:hint="eastAsia" w:ascii="仿宋" w:hAnsi="仿宋" w:eastAsia="仿宋" w:cstheme="minorBidi"/>
          <w:sz w:val="32"/>
          <w:szCs w:val="32"/>
          <w:lang w:val="en-US" w:eastAsia="zh-CN"/>
        </w:rPr>
        <w:t>基础学科部新型冠状病毒疫情防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控网格化管理领导小组，采取层层上报的方式完成各项疫情防控工作，</w:t>
      </w:r>
      <w:r>
        <w:rPr>
          <w:rFonts w:hint="eastAsia" w:ascii="仿宋" w:hAnsi="仿宋" w:eastAsia="仿宋" w:cstheme="minorBidi"/>
          <w:sz w:val="32"/>
          <w:szCs w:val="32"/>
          <w:lang w:val="en-US" w:eastAsia="zh-CN"/>
        </w:rPr>
        <w:t>具体小组成员及分工情况如下：</w:t>
      </w:r>
    </w:p>
    <w:p>
      <w:pPr>
        <w:spacing w:line="640" w:lineRule="exact"/>
        <w:ind w:firstLine="643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一级网格长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：刘  军  张豫冈</w:t>
      </w:r>
    </w:p>
    <w:p>
      <w:pPr>
        <w:spacing w:line="640" w:lineRule="exact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职责：全面贯彻落实学校疫情防控的各项部署和要求，负责对本部门的疫情防控工作进行总体安排和部署。</w:t>
      </w:r>
    </w:p>
    <w:p>
      <w:pPr>
        <w:spacing w:line="640" w:lineRule="exact"/>
        <w:ind w:firstLine="643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二级网格长：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杨  薇</w:t>
      </w:r>
    </w:p>
    <w:p>
      <w:pPr>
        <w:spacing w:line="640" w:lineRule="exact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职责：全面贯彻落实部门疫情防控的各项部署和要求，与部门三级网格长配合做好部门在兰教师的各项疫情防控工作，负责兰外教师的各项疫情防控工作。</w:t>
      </w:r>
      <w:bookmarkStart w:id="0" w:name="_GoBack"/>
      <w:bookmarkEnd w:id="0"/>
    </w:p>
    <w:p>
      <w:pPr>
        <w:spacing w:line="640" w:lineRule="exact"/>
        <w:ind w:firstLine="643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三级网格长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：祁丽娟  王芳弟  纳仁花</w:t>
      </w:r>
    </w:p>
    <w:p>
      <w:pPr>
        <w:spacing w:line="640" w:lineRule="exact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职责：全面贯彻落实部门疫情防控的各项部署和要求，与部门二级网格长配合做好部门在兰教师的各项疫情防控工作。具体由祁丽娟老师负责居住在安宁区老师的疫情防控工作，王芳弟老师负责居住在七里河区老师的疫情防控工作，纳仁花老师负责居住在城关区老师的疫情防控工作。</w:t>
      </w:r>
    </w:p>
    <w:p>
      <w:pPr>
        <w:spacing w:line="640" w:lineRule="exact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spacing w:line="640" w:lineRule="exact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spacing w:line="640" w:lineRule="exact"/>
        <w:ind w:firstLine="5440" w:firstLineChars="17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基础学科部</w:t>
      </w:r>
    </w:p>
    <w:p>
      <w:pPr>
        <w:spacing w:line="640" w:lineRule="exact"/>
        <w:ind w:firstLine="5120" w:firstLineChars="1600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2022年7月14日</w:t>
      </w:r>
    </w:p>
    <w:p>
      <w:pPr>
        <w:spacing w:line="640" w:lineRule="exact"/>
        <w:ind w:firstLine="640" w:firstLineChars="200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dmYmUyMjFmNGQyZGU3MzdhYWRiZTlkNWQ3ZWFkN2EifQ=="/>
  </w:docVars>
  <w:rsids>
    <w:rsidRoot w:val="4BD2719B"/>
    <w:rsid w:val="147B721D"/>
    <w:rsid w:val="27B1318D"/>
    <w:rsid w:val="2B2F36BA"/>
    <w:rsid w:val="2B8F7D99"/>
    <w:rsid w:val="4BD2719B"/>
    <w:rsid w:val="68142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445</Words>
  <Characters>453</Characters>
  <Lines>0</Lines>
  <Paragraphs>0</Paragraphs>
  <TotalTime>10</TotalTime>
  <ScaleCrop>false</ScaleCrop>
  <LinksUpToDate>false</LinksUpToDate>
  <CharactersWithSpaces>463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2022-07-14T14:14:00Z</dcterms:created>
  <dc:creator>Administrator</dc:creator>
  <cp:lastModifiedBy>Administrator</cp:lastModifiedBy>
  <dcterms:modified xsi:type="dcterms:W3CDTF">2022-07-15T02:30:25Z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F9A5909A42024D54A2593BF386F894EA</vt:lpwstr>
  </property>
</Properties>
</file>