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BB969" w14:textId="5AC47AC9" w:rsidR="00537AC3" w:rsidRPr="00DC7EB0" w:rsidRDefault="00D74832" w:rsidP="00D74832">
      <w:pPr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r w:rsidRPr="00DC7EB0">
        <w:rPr>
          <w:rFonts w:ascii="华文中宋" w:eastAsia="华文中宋" w:hAnsi="华文中宋" w:hint="eastAsia"/>
          <w:b/>
          <w:bCs/>
          <w:sz w:val="44"/>
          <w:szCs w:val="44"/>
        </w:rPr>
        <w:t>述职报告</w:t>
      </w:r>
    </w:p>
    <w:p w14:paraId="4638B6C1" w14:textId="6886F463" w:rsidR="00D74832" w:rsidRPr="00DC7EB0" w:rsidRDefault="00D74832" w:rsidP="00E67B6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C7EB0">
        <w:rPr>
          <w:rFonts w:ascii="仿宋" w:eastAsia="仿宋" w:hAnsi="仿宋" w:hint="eastAsia"/>
          <w:sz w:val="32"/>
          <w:szCs w:val="32"/>
        </w:rPr>
        <w:t>2</w:t>
      </w:r>
      <w:r w:rsidRPr="00DC7EB0">
        <w:rPr>
          <w:rFonts w:ascii="仿宋" w:eastAsia="仿宋" w:hAnsi="仿宋"/>
          <w:sz w:val="32"/>
          <w:szCs w:val="32"/>
        </w:rPr>
        <w:t>02</w:t>
      </w:r>
      <w:r w:rsidR="00540A89">
        <w:rPr>
          <w:rFonts w:ascii="仿宋" w:eastAsia="仿宋" w:hAnsi="仿宋"/>
          <w:sz w:val="32"/>
          <w:szCs w:val="32"/>
        </w:rPr>
        <w:t>3</w:t>
      </w:r>
      <w:r w:rsidRPr="00DC7EB0">
        <w:rPr>
          <w:rFonts w:ascii="仿宋" w:eastAsia="仿宋" w:hAnsi="仿宋" w:hint="eastAsia"/>
          <w:sz w:val="32"/>
          <w:szCs w:val="32"/>
        </w:rPr>
        <w:t>学年本人承担机电和机设6个班级的《线性代数》，电信、通信、轨道和</w:t>
      </w:r>
      <w:r w:rsidR="00540A89">
        <w:rPr>
          <w:rFonts w:ascii="仿宋" w:eastAsia="仿宋" w:hAnsi="仿宋" w:hint="eastAsia"/>
          <w:sz w:val="32"/>
          <w:szCs w:val="32"/>
        </w:rPr>
        <w:t>物联网</w:t>
      </w:r>
      <w:r w:rsidR="00540A89">
        <w:rPr>
          <w:rFonts w:ascii="仿宋" w:eastAsia="仿宋" w:hAnsi="仿宋"/>
          <w:sz w:val="32"/>
          <w:szCs w:val="32"/>
        </w:rPr>
        <w:t>8</w:t>
      </w:r>
      <w:r w:rsidRPr="00DC7EB0">
        <w:rPr>
          <w:rFonts w:ascii="仿宋" w:eastAsia="仿宋" w:hAnsi="仿宋" w:hint="eastAsia"/>
          <w:sz w:val="32"/>
          <w:szCs w:val="32"/>
        </w:rPr>
        <w:t>个班级的《复变函数与积分变换》，完成期末考试试卷</w:t>
      </w:r>
      <w:r w:rsidR="00540A89">
        <w:rPr>
          <w:rFonts w:ascii="仿宋" w:eastAsia="仿宋" w:hAnsi="仿宋" w:hint="eastAsia"/>
          <w:sz w:val="32"/>
          <w:szCs w:val="32"/>
        </w:rPr>
        <w:t>2</w:t>
      </w:r>
      <w:r w:rsidRPr="00DC7EB0">
        <w:rPr>
          <w:rFonts w:ascii="仿宋" w:eastAsia="仿宋" w:hAnsi="仿宋" w:hint="eastAsia"/>
          <w:sz w:val="32"/>
          <w:szCs w:val="32"/>
        </w:rPr>
        <w:t>份和重修考试试卷</w:t>
      </w:r>
      <w:r w:rsidR="00540A89">
        <w:rPr>
          <w:rFonts w:ascii="仿宋" w:eastAsia="仿宋" w:hAnsi="仿宋" w:hint="eastAsia"/>
          <w:sz w:val="32"/>
          <w:szCs w:val="32"/>
        </w:rPr>
        <w:t>2</w:t>
      </w:r>
      <w:r w:rsidRPr="00DC7EB0">
        <w:rPr>
          <w:rFonts w:ascii="仿宋" w:eastAsia="仿宋" w:hAnsi="仿宋" w:hint="eastAsia"/>
          <w:sz w:val="32"/>
          <w:szCs w:val="32"/>
        </w:rPr>
        <w:t>份</w:t>
      </w:r>
      <w:r w:rsidR="00123E55" w:rsidRPr="00DC7EB0">
        <w:rPr>
          <w:rFonts w:ascii="仿宋" w:eastAsia="仿宋" w:hAnsi="仿宋" w:hint="eastAsia"/>
          <w:sz w:val="32"/>
          <w:szCs w:val="32"/>
        </w:rPr>
        <w:t>。</w:t>
      </w:r>
    </w:p>
    <w:p w14:paraId="25AB62D1" w14:textId="77777777" w:rsidR="00173D3E" w:rsidRPr="00DC7EB0" w:rsidRDefault="00123E55" w:rsidP="00E67B6E">
      <w:pPr>
        <w:spacing w:line="560" w:lineRule="exact"/>
        <w:rPr>
          <w:rFonts w:ascii="仿宋" w:eastAsia="仿宋" w:hAnsi="仿宋"/>
          <w:sz w:val="32"/>
          <w:szCs w:val="32"/>
        </w:rPr>
      </w:pPr>
      <w:r w:rsidRPr="00DC7EB0">
        <w:rPr>
          <w:rFonts w:ascii="仿宋" w:eastAsia="仿宋" w:hAnsi="仿宋" w:hint="eastAsia"/>
          <w:sz w:val="32"/>
          <w:szCs w:val="32"/>
        </w:rPr>
        <w:t>在教学中一贯踏实认真，在业务上有钻研精神</w:t>
      </w:r>
      <w:r w:rsidR="00180003" w:rsidRPr="00DC7EB0">
        <w:rPr>
          <w:rFonts w:ascii="仿宋" w:eastAsia="仿宋" w:hAnsi="仿宋" w:hint="eastAsia"/>
          <w:sz w:val="32"/>
          <w:szCs w:val="32"/>
        </w:rPr>
        <w:t>，讲求课堂教学艺术，在教学过程中培养学生的学习兴趣，提高教学质量，教书育人，重视课程思政建设和育德工作，在传授知识的过程中，培养学生高尚情操，培养学生正确的价值观、世界观和人生观。</w:t>
      </w:r>
    </w:p>
    <w:p w14:paraId="7CDD5996" w14:textId="6D029DE7" w:rsidR="00DA0167" w:rsidRPr="00DC7EB0" w:rsidRDefault="00173D3E" w:rsidP="00540A8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C7EB0">
        <w:rPr>
          <w:rFonts w:ascii="仿宋" w:eastAsia="仿宋" w:hAnsi="仿宋" w:hint="eastAsia"/>
          <w:sz w:val="32"/>
          <w:szCs w:val="32"/>
        </w:rPr>
        <w:t>本人</w:t>
      </w:r>
      <w:r w:rsidR="00D429A7" w:rsidRPr="00DC7EB0">
        <w:rPr>
          <w:rFonts w:ascii="仿宋" w:eastAsia="仿宋" w:hAnsi="仿宋" w:hint="eastAsia"/>
          <w:sz w:val="32"/>
          <w:szCs w:val="32"/>
        </w:rPr>
        <w:t>积极申报教改项目</w:t>
      </w:r>
      <w:r w:rsidR="00DA0167" w:rsidRPr="00DC7EB0">
        <w:rPr>
          <w:rFonts w:ascii="仿宋" w:eastAsia="仿宋" w:hAnsi="仿宋" w:hint="eastAsia"/>
          <w:sz w:val="32"/>
          <w:szCs w:val="32"/>
        </w:rPr>
        <w:t>，</w:t>
      </w:r>
      <w:r w:rsidR="00540A89">
        <w:rPr>
          <w:rFonts w:ascii="仿宋" w:eastAsia="仿宋" w:hAnsi="仿宋" w:hint="eastAsia"/>
          <w:sz w:val="32"/>
          <w:szCs w:val="32"/>
        </w:rPr>
        <w:t>线性代数教学团队申报线性代数线上线下混合国家一流课程并立项，申报校级线性代数</w:t>
      </w:r>
      <w:r w:rsidR="00540A89" w:rsidRPr="00540A89">
        <w:rPr>
          <w:rFonts w:ascii="仿宋" w:eastAsia="仿宋" w:hAnsi="仿宋" w:hint="eastAsia"/>
          <w:sz w:val="32"/>
          <w:szCs w:val="32"/>
        </w:rPr>
        <w:t>课程考核改革项</w:t>
      </w:r>
      <w:r w:rsidR="00540A89">
        <w:rPr>
          <w:rFonts w:ascii="仿宋" w:eastAsia="仿宋" w:hAnsi="仿宋" w:hint="eastAsia"/>
          <w:sz w:val="32"/>
          <w:szCs w:val="32"/>
        </w:rPr>
        <w:t>目并立项，申报复变函数与积分变换</w:t>
      </w:r>
      <w:r w:rsidR="00540A89" w:rsidRPr="00540A89">
        <w:rPr>
          <w:rFonts w:ascii="仿宋" w:eastAsia="仿宋" w:hAnsi="仿宋" w:hint="eastAsia"/>
          <w:sz w:val="32"/>
          <w:szCs w:val="32"/>
        </w:rPr>
        <w:t>校级一流课程</w:t>
      </w:r>
      <w:r w:rsidR="00540A89">
        <w:rPr>
          <w:rFonts w:ascii="仿宋" w:eastAsia="仿宋" w:hAnsi="仿宋" w:hint="eastAsia"/>
          <w:sz w:val="32"/>
          <w:szCs w:val="32"/>
        </w:rPr>
        <w:t>项目并立项。</w:t>
      </w:r>
      <w:r w:rsidRPr="00DC7EB0">
        <w:rPr>
          <w:rFonts w:ascii="仿宋" w:eastAsia="仿宋" w:hAnsi="仿宋" w:hint="eastAsia"/>
          <w:sz w:val="32"/>
          <w:szCs w:val="32"/>
        </w:rPr>
        <w:t>同时</w:t>
      </w:r>
      <w:r w:rsidR="00221840">
        <w:rPr>
          <w:rFonts w:ascii="仿宋" w:eastAsia="仿宋" w:hAnsi="仿宋" w:hint="eastAsia"/>
          <w:sz w:val="32"/>
          <w:szCs w:val="32"/>
        </w:rPr>
        <w:t>在省级期刊上</w:t>
      </w:r>
      <w:r w:rsidRPr="00DC7EB0">
        <w:rPr>
          <w:rFonts w:ascii="仿宋" w:eastAsia="仿宋" w:hAnsi="仿宋" w:hint="eastAsia"/>
          <w:sz w:val="32"/>
          <w:szCs w:val="32"/>
        </w:rPr>
        <w:t>发表论文</w:t>
      </w:r>
      <w:r w:rsidR="00540A89">
        <w:rPr>
          <w:rFonts w:ascii="仿宋" w:eastAsia="仿宋" w:hAnsi="仿宋" w:hint="eastAsia"/>
          <w:sz w:val="32"/>
          <w:szCs w:val="32"/>
        </w:rPr>
        <w:t>两</w:t>
      </w:r>
      <w:r w:rsidRPr="00DC7EB0">
        <w:rPr>
          <w:rFonts w:ascii="仿宋" w:eastAsia="仿宋" w:hAnsi="仿宋" w:hint="eastAsia"/>
          <w:sz w:val="32"/>
          <w:szCs w:val="32"/>
        </w:rPr>
        <w:t>篇。</w:t>
      </w:r>
      <w:r w:rsidR="007F0B37">
        <w:rPr>
          <w:rFonts w:ascii="仿宋" w:eastAsia="仿宋" w:hAnsi="仿宋" w:hint="eastAsia"/>
          <w:sz w:val="32"/>
          <w:szCs w:val="32"/>
        </w:rPr>
        <w:t>在继续教育方面，按时完成学习通平台上的继续教育课程</w:t>
      </w:r>
      <w:r w:rsidR="00481D5D">
        <w:rPr>
          <w:rFonts w:ascii="仿宋" w:eastAsia="仿宋" w:hAnsi="仿宋" w:hint="eastAsia"/>
          <w:sz w:val="32"/>
          <w:szCs w:val="32"/>
        </w:rPr>
        <w:t>并通过考核</w:t>
      </w:r>
      <w:r w:rsidR="007F0B37">
        <w:rPr>
          <w:rFonts w:ascii="仿宋" w:eastAsia="仿宋" w:hAnsi="仿宋" w:hint="eastAsia"/>
          <w:sz w:val="32"/>
          <w:szCs w:val="32"/>
        </w:rPr>
        <w:t>，实现自身学科素质和人文素质</w:t>
      </w:r>
      <w:r w:rsidR="00481D5D">
        <w:rPr>
          <w:rFonts w:ascii="仿宋" w:eastAsia="仿宋" w:hAnsi="仿宋" w:hint="eastAsia"/>
          <w:sz w:val="32"/>
          <w:szCs w:val="32"/>
        </w:rPr>
        <w:t>的提高</w:t>
      </w:r>
      <w:r w:rsidR="0019187B">
        <w:rPr>
          <w:rFonts w:ascii="仿宋" w:eastAsia="仿宋" w:hAnsi="仿宋" w:hint="eastAsia"/>
          <w:sz w:val="32"/>
          <w:szCs w:val="32"/>
        </w:rPr>
        <w:t>。</w:t>
      </w:r>
    </w:p>
    <w:p w14:paraId="24E2CCCD" w14:textId="0E829CA3" w:rsidR="00DA0167" w:rsidRPr="00DC7EB0" w:rsidRDefault="00DA0167" w:rsidP="00E67B6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C7EB0">
        <w:rPr>
          <w:rFonts w:ascii="仿宋" w:eastAsia="仿宋" w:hAnsi="仿宋" w:hint="eastAsia"/>
          <w:sz w:val="32"/>
          <w:szCs w:val="32"/>
        </w:rPr>
        <w:t>在思想道德方面，</w:t>
      </w:r>
      <w:r w:rsidR="00540A89">
        <w:rPr>
          <w:rFonts w:ascii="仿宋" w:eastAsia="仿宋" w:hAnsi="仿宋" w:hint="eastAsia"/>
          <w:sz w:val="32"/>
          <w:szCs w:val="32"/>
        </w:rPr>
        <w:t>热爱党，热爱教育事业，始终坚持党的教育方针和政策。</w:t>
      </w:r>
      <w:r w:rsidR="0033280E" w:rsidRPr="00DC7EB0">
        <w:rPr>
          <w:rFonts w:ascii="仿宋" w:eastAsia="仿宋" w:hAnsi="仿宋" w:hint="eastAsia"/>
          <w:sz w:val="32"/>
          <w:szCs w:val="32"/>
        </w:rPr>
        <w:t>在生活工作上树立“四个意识”，增强“四个自信”，坚决做到“两个维护”，立足本职岗位，坚持学以致用，在学习中锤炼工作本领，</w:t>
      </w:r>
      <w:r w:rsidR="00D429A7" w:rsidRPr="00DC7EB0">
        <w:rPr>
          <w:rFonts w:ascii="仿宋" w:eastAsia="仿宋" w:hAnsi="仿宋" w:hint="eastAsia"/>
          <w:sz w:val="32"/>
          <w:szCs w:val="32"/>
        </w:rPr>
        <w:t>坚定不移听党话、跟党走，为教育事业发展做贡献</w:t>
      </w:r>
      <w:r w:rsidR="00E67B6E">
        <w:rPr>
          <w:rFonts w:ascii="仿宋" w:eastAsia="仿宋" w:hAnsi="仿宋" w:hint="eastAsia"/>
          <w:sz w:val="32"/>
          <w:szCs w:val="32"/>
        </w:rPr>
        <w:t>。</w:t>
      </w:r>
    </w:p>
    <w:p w14:paraId="4CF614D1" w14:textId="1F28D487" w:rsidR="00180003" w:rsidRPr="00E67B6E" w:rsidRDefault="00E67B6E" w:rsidP="00E67B6E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E67B6E">
        <w:rPr>
          <w:rFonts w:ascii="仿宋" w:eastAsia="仿宋" w:hAnsi="仿宋" w:hint="eastAsia"/>
          <w:sz w:val="32"/>
          <w:szCs w:val="32"/>
        </w:rPr>
        <w:t>基础学科部 纳仁花</w:t>
      </w:r>
    </w:p>
    <w:p w14:paraId="7C6DFC55" w14:textId="327AB2CC" w:rsidR="00E67B6E" w:rsidRPr="00E67B6E" w:rsidRDefault="00E67B6E" w:rsidP="00E67B6E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E67B6E">
        <w:rPr>
          <w:rFonts w:ascii="仿宋" w:eastAsia="仿宋" w:hAnsi="仿宋"/>
          <w:sz w:val="32"/>
          <w:szCs w:val="32"/>
        </w:rPr>
        <w:t>202</w:t>
      </w:r>
      <w:r w:rsidR="00540A89">
        <w:rPr>
          <w:rFonts w:ascii="仿宋" w:eastAsia="仿宋" w:hAnsi="仿宋"/>
          <w:sz w:val="32"/>
          <w:szCs w:val="32"/>
        </w:rPr>
        <w:t>3</w:t>
      </w:r>
      <w:r w:rsidRPr="00E67B6E">
        <w:rPr>
          <w:rFonts w:ascii="仿宋" w:eastAsia="仿宋" w:hAnsi="仿宋"/>
          <w:sz w:val="32"/>
          <w:szCs w:val="32"/>
        </w:rPr>
        <w:t>年1月</w:t>
      </w:r>
      <w:r w:rsidR="00540A89">
        <w:rPr>
          <w:rFonts w:ascii="仿宋" w:eastAsia="仿宋" w:hAnsi="仿宋"/>
          <w:sz w:val="32"/>
          <w:szCs w:val="32"/>
        </w:rPr>
        <w:t>10</w:t>
      </w:r>
      <w:r w:rsidRPr="00E67B6E">
        <w:rPr>
          <w:rFonts w:ascii="仿宋" w:eastAsia="仿宋" w:hAnsi="仿宋"/>
          <w:sz w:val="32"/>
          <w:szCs w:val="32"/>
        </w:rPr>
        <w:t>日</w:t>
      </w:r>
    </w:p>
    <w:p w14:paraId="28DA24DD" w14:textId="305336AB" w:rsidR="00D74832" w:rsidRDefault="00E67B6E" w:rsidP="00D74832">
      <w:pPr>
        <w:ind w:firstLineChars="200" w:firstLine="420"/>
      </w:pPr>
      <w:r>
        <w:rPr>
          <w:rFonts w:hint="eastAsia"/>
        </w:rPr>
        <w:t xml:space="preserve"> </w:t>
      </w:r>
      <w:r>
        <w:t xml:space="preserve">            </w:t>
      </w:r>
    </w:p>
    <w:sectPr w:rsidR="00D74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46E"/>
    <w:rsid w:val="00050CCA"/>
    <w:rsid w:val="00050ED6"/>
    <w:rsid w:val="0011448E"/>
    <w:rsid w:val="00123E55"/>
    <w:rsid w:val="00173D3E"/>
    <w:rsid w:val="00180003"/>
    <w:rsid w:val="0019187B"/>
    <w:rsid w:val="00221840"/>
    <w:rsid w:val="0024246E"/>
    <w:rsid w:val="0033280E"/>
    <w:rsid w:val="00392656"/>
    <w:rsid w:val="00477140"/>
    <w:rsid w:val="00481D5D"/>
    <w:rsid w:val="00537AC3"/>
    <w:rsid w:val="00540A89"/>
    <w:rsid w:val="005F1E98"/>
    <w:rsid w:val="006757EE"/>
    <w:rsid w:val="006E2397"/>
    <w:rsid w:val="007623E0"/>
    <w:rsid w:val="00763BF0"/>
    <w:rsid w:val="007F0B37"/>
    <w:rsid w:val="008D56AF"/>
    <w:rsid w:val="009151C5"/>
    <w:rsid w:val="00991E7B"/>
    <w:rsid w:val="00A17B07"/>
    <w:rsid w:val="00A96C4B"/>
    <w:rsid w:val="00BA1955"/>
    <w:rsid w:val="00D26570"/>
    <w:rsid w:val="00D429A7"/>
    <w:rsid w:val="00D74832"/>
    <w:rsid w:val="00DA0167"/>
    <w:rsid w:val="00DC1615"/>
    <w:rsid w:val="00DC7EB0"/>
    <w:rsid w:val="00DD2C03"/>
    <w:rsid w:val="00E1459F"/>
    <w:rsid w:val="00E67B6E"/>
    <w:rsid w:val="00EE7D0E"/>
    <w:rsid w:val="00F21B1B"/>
    <w:rsid w:val="00FC39B2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8FF1C"/>
  <w15:chartTrackingRefBased/>
  <w15:docId w15:val="{F99D5B61-AB48-4326-83A1-31F80B8D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2021-12-24T02:08:00Z</dcterms:created>
  <dcterms:modified xsi:type="dcterms:W3CDTF">2024-01-12T02:52:00Z</dcterms:modified>
</cp:coreProperties>
</file>